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26D" w:rsidRDefault="00746400">
      <w:pPr>
        <w:widowControl/>
        <w:spacing w:before="100" w:beforeAutospacing="1" w:after="100" w:afterAutospacing="1" w:line="320" w:lineRule="exact"/>
        <w:jc w:val="center"/>
        <w:outlineLvl w:val="1"/>
        <w:rPr>
          <w:rFonts w:ascii="彩虹小标宋" w:eastAsia="彩虹小标宋" w:hAnsi="彩虹小标宋" w:cs="彩虹小标宋"/>
          <w:b/>
          <w:bCs/>
          <w:kern w:val="0"/>
          <w:sz w:val="36"/>
          <w:szCs w:val="36"/>
        </w:rPr>
      </w:pPr>
      <w:r>
        <w:rPr>
          <w:rFonts w:ascii="彩虹小标宋" w:eastAsia="彩虹小标宋" w:hAnsi="彩虹小标宋" w:cs="彩虹小标宋" w:hint="eastAsia"/>
          <w:b/>
          <w:bCs/>
          <w:kern w:val="0"/>
          <w:sz w:val="36"/>
          <w:szCs w:val="36"/>
        </w:rPr>
        <w:t>建设银行宁波市分行关于</w:t>
      </w:r>
      <w:r>
        <w:rPr>
          <w:rFonts w:ascii="彩虹小标宋" w:eastAsia="彩虹小标宋" w:hAnsi="彩虹小标宋" w:cs="彩虹小标宋" w:hint="eastAsia"/>
          <w:b/>
          <w:bCs/>
          <w:kern w:val="0"/>
          <w:sz w:val="36"/>
          <w:szCs w:val="36"/>
        </w:rPr>
        <w:t>2020</w:t>
      </w:r>
      <w:r>
        <w:rPr>
          <w:rFonts w:ascii="彩虹小标宋" w:eastAsia="彩虹小标宋" w:hAnsi="彩虹小标宋" w:cs="彩虹小标宋" w:hint="eastAsia"/>
          <w:b/>
          <w:bCs/>
          <w:kern w:val="0"/>
          <w:sz w:val="36"/>
          <w:szCs w:val="36"/>
        </w:rPr>
        <w:t>年贺岁币等</w:t>
      </w:r>
      <w:r>
        <w:rPr>
          <w:rFonts w:ascii="彩虹小标宋" w:eastAsia="彩虹小标宋" w:hAnsi="彩虹小标宋" w:cs="彩虹小标宋" w:hint="eastAsia"/>
          <w:b/>
          <w:bCs/>
          <w:kern w:val="0"/>
          <w:sz w:val="36"/>
          <w:szCs w:val="36"/>
        </w:rPr>
        <w:t>8</w:t>
      </w:r>
      <w:r>
        <w:rPr>
          <w:rFonts w:ascii="彩虹小标宋" w:eastAsia="彩虹小标宋" w:hAnsi="彩虹小标宋" w:cs="彩虹小标宋" w:hint="eastAsia"/>
          <w:b/>
          <w:bCs/>
          <w:kern w:val="0"/>
          <w:sz w:val="36"/>
          <w:szCs w:val="36"/>
        </w:rPr>
        <w:t>种普通纪念币（钞）</w:t>
      </w:r>
    </w:p>
    <w:p w:rsidR="0098626D" w:rsidRDefault="00746400">
      <w:pPr>
        <w:widowControl/>
        <w:spacing w:before="100" w:beforeAutospacing="1" w:after="100" w:afterAutospacing="1" w:line="320" w:lineRule="exact"/>
        <w:jc w:val="center"/>
        <w:outlineLvl w:val="1"/>
        <w:rPr>
          <w:rFonts w:ascii="彩虹小标宋" w:eastAsia="彩虹小标宋" w:hAnsi="彩虹小标宋" w:cs="彩虹小标宋"/>
          <w:b/>
          <w:bCs/>
          <w:kern w:val="0"/>
          <w:sz w:val="36"/>
          <w:szCs w:val="36"/>
        </w:rPr>
      </w:pPr>
      <w:r>
        <w:rPr>
          <w:rFonts w:ascii="彩虹小标宋" w:eastAsia="彩虹小标宋" w:hAnsi="彩虹小标宋" w:cs="彩虹小标宋" w:hint="eastAsia"/>
          <w:b/>
          <w:bCs/>
          <w:kern w:val="0"/>
          <w:sz w:val="36"/>
          <w:szCs w:val="36"/>
        </w:rPr>
        <w:t>发行余量预约兑换进度的公告</w:t>
      </w:r>
      <w:r>
        <w:rPr>
          <w:rFonts w:ascii="彩虹小标宋" w:eastAsia="彩虹小标宋" w:hAnsi="彩虹小标宋" w:cs="彩虹小标宋" w:hint="eastAsia"/>
          <w:b/>
          <w:bCs/>
          <w:kern w:val="0"/>
          <w:sz w:val="36"/>
          <w:szCs w:val="36"/>
        </w:rPr>
        <w:t xml:space="preserve"> </w:t>
      </w:r>
    </w:p>
    <w:p w:rsidR="0098626D" w:rsidRDefault="0098626D">
      <w:pPr>
        <w:pStyle w:val="Default"/>
        <w:spacing w:line="320" w:lineRule="exact"/>
        <w:rPr>
          <w:rFonts w:ascii="彩虹粗仿宋" w:eastAsia="彩虹粗仿宋" w:hAnsi="彩虹粗仿宋" w:cs="彩虹粗仿宋" w:hint="default"/>
          <w:sz w:val="28"/>
          <w:szCs w:val="28"/>
        </w:rPr>
      </w:pPr>
    </w:p>
    <w:p w:rsidR="0098626D" w:rsidRDefault="00746400">
      <w:pPr>
        <w:pStyle w:val="Default"/>
        <w:spacing w:line="320" w:lineRule="exact"/>
        <w:rPr>
          <w:rFonts w:ascii="彩虹粗仿宋" w:eastAsia="彩虹粗仿宋" w:hAnsi="彩虹粗仿宋" w:cs="彩虹粗仿宋" w:hint="default"/>
          <w:sz w:val="28"/>
          <w:szCs w:val="28"/>
        </w:rPr>
      </w:pPr>
      <w:r>
        <w:rPr>
          <w:rFonts w:ascii="彩虹粗仿宋" w:eastAsia="彩虹粗仿宋" w:hAnsi="彩虹粗仿宋" w:cs="彩虹粗仿宋"/>
          <w:sz w:val="28"/>
          <w:szCs w:val="28"/>
        </w:rPr>
        <w:t>尊敬的客户：</w:t>
      </w:r>
    </w:p>
    <w:p w:rsidR="0098626D" w:rsidRDefault="00746400">
      <w:pPr>
        <w:pStyle w:val="Default"/>
        <w:spacing w:line="320" w:lineRule="exact"/>
        <w:ind w:firstLineChars="200" w:firstLine="560"/>
        <w:rPr>
          <w:rFonts w:ascii="彩虹粗仿宋" w:eastAsia="彩虹粗仿宋" w:hAnsi="彩虹粗仿宋" w:cs="彩虹粗仿宋" w:hint="default"/>
          <w:sz w:val="28"/>
          <w:szCs w:val="28"/>
        </w:rPr>
      </w:pPr>
      <w:r>
        <w:rPr>
          <w:rFonts w:ascii="彩虹粗仿宋" w:eastAsia="彩虹粗仿宋" w:hAnsi="彩虹粗仿宋" w:cs="彩虹粗仿宋"/>
          <w:sz w:val="28"/>
          <w:szCs w:val="28"/>
        </w:rPr>
        <w:t>根据人民银行宁波市分行关于</w:t>
      </w:r>
      <w:r>
        <w:rPr>
          <w:rFonts w:ascii="彩虹粗仿宋" w:eastAsia="彩虹粗仿宋" w:hAnsi="彩虹粗仿宋" w:cs="彩虹粗仿宋"/>
          <w:sz w:val="28"/>
          <w:szCs w:val="28"/>
        </w:rPr>
        <w:t>2020</w:t>
      </w:r>
      <w:r>
        <w:rPr>
          <w:rFonts w:ascii="彩虹粗仿宋" w:eastAsia="彩虹粗仿宋" w:hAnsi="彩虹粗仿宋" w:cs="彩虹粗仿宋"/>
          <w:sz w:val="28"/>
          <w:szCs w:val="28"/>
        </w:rPr>
        <w:t>年贺岁币等</w:t>
      </w:r>
      <w:r>
        <w:rPr>
          <w:rFonts w:ascii="彩虹粗仿宋" w:eastAsia="彩虹粗仿宋" w:hAnsi="彩虹粗仿宋" w:cs="彩虹粗仿宋"/>
          <w:sz w:val="28"/>
          <w:szCs w:val="28"/>
        </w:rPr>
        <w:t>8</w:t>
      </w:r>
      <w:r>
        <w:rPr>
          <w:rFonts w:ascii="彩虹粗仿宋" w:eastAsia="彩虹粗仿宋" w:hAnsi="彩虹粗仿宋" w:cs="彩虹粗仿宋"/>
          <w:sz w:val="28"/>
          <w:szCs w:val="28"/>
        </w:rPr>
        <w:t>种普通纪念币（钞）发行余量预约兑换工作要求，现将截止</w:t>
      </w:r>
      <w:r>
        <w:rPr>
          <w:rFonts w:ascii="彩虹粗仿宋" w:eastAsia="彩虹粗仿宋" w:hAnsi="彩虹粗仿宋" w:cs="彩虹粗仿宋"/>
          <w:sz w:val="28"/>
          <w:szCs w:val="28"/>
        </w:rPr>
        <w:t>2026</w:t>
      </w:r>
      <w:r>
        <w:rPr>
          <w:rFonts w:ascii="彩虹粗仿宋" w:eastAsia="彩虹粗仿宋" w:hAnsi="彩虹粗仿宋" w:cs="彩虹粗仿宋"/>
          <w:sz w:val="28"/>
          <w:szCs w:val="28"/>
        </w:rPr>
        <w:t>年</w:t>
      </w:r>
      <w:r>
        <w:rPr>
          <w:rFonts w:ascii="彩虹粗仿宋" w:eastAsia="彩虹粗仿宋" w:hAnsi="彩虹粗仿宋" w:cs="彩虹粗仿宋"/>
          <w:sz w:val="28"/>
          <w:szCs w:val="28"/>
        </w:rPr>
        <w:t>10</w:t>
      </w:r>
      <w:r>
        <w:rPr>
          <w:rFonts w:ascii="彩虹粗仿宋" w:eastAsia="彩虹粗仿宋" w:hAnsi="彩虹粗仿宋" w:cs="彩虹粗仿宋"/>
          <w:sz w:val="28"/>
          <w:szCs w:val="28"/>
        </w:rPr>
        <w:t>月</w:t>
      </w:r>
      <w:r>
        <w:rPr>
          <w:rFonts w:ascii="彩虹粗仿宋" w:eastAsia="彩虹粗仿宋" w:hAnsi="彩虹粗仿宋" w:cs="彩虹粗仿宋"/>
          <w:sz w:val="28"/>
          <w:szCs w:val="28"/>
        </w:rPr>
        <w:t>31</w:t>
      </w:r>
      <w:r>
        <w:rPr>
          <w:rFonts w:ascii="彩虹粗仿宋" w:eastAsia="彩虹粗仿宋" w:hAnsi="彩虹粗仿宋" w:cs="彩虹粗仿宋"/>
          <w:sz w:val="28"/>
          <w:szCs w:val="28"/>
        </w:rPr>
        <w:t>日建设银行宁波市分行的预约兑换进度公告如下</w:t>
      </w:r>
      <w:r>
        <w:rPr>
          <w:rFonts w:ascii="彩虹粗仿宋" w:eastAsia="彩虹粗仿宋" w:hAnsi="彩虹粗仿宋" w:cs="彩虹粗仿宋"/>
          <w:sz w:val="28"/>
          <w:szCs w:val="28"/>
        </w:rPr>
        <w:t xml:space="preserve"> </w:t>
      </w:r>
      <w:r>
        <w:rPr>
          <w:rFonts w:ascii="彩虹粗仿宋" w:eastAsia="彩虹粗仿宋" w:hAnsi="彩虹粗仿宋" w:cs="彩虹粗仿宋"/>
          <w:sz w:val="28"/>
          <w:szCs w:val="28"/>
        </w:rPr>
        <w:t>：</w:t>
      </w:r>
    </w:p>
    <w:p w:rsidR="0098626D" w:rsidRDefault="00746400">
      <w:pPr>
        <w:pStyle w:val="Default"/>
        <w:rPr>
          <w:rFonts w:ascii="彩虹粗仿宋" w:eastAsia="彩虹粗仿宋" w:hAnsi="彩虹粗仿宋" w:cs="彩虹粗仿宋" w:hint="default"/>
          <w:sz w:val="28"/>
          <w:szCs w:val="28"/>
        </w:rPr>
      </w:pPr>
      <w:r>
        <w:rPr>
          <w:rFonts w:ascii="彩虹粗仿宋" w:eastAsia="彩虹粗仿宋" w:hAnsi="彩虹粗仿宋" w:cs="彩虹粗仿宋"/>
          <w:sz w:val="32"/>
          <w:szCs w:val="32"/>
        </w:rPr>
        <w:t xml:space="preserve"> </w:t>
      </w:r>
      <w:r>
        <w:rPr>
          <w:rFonts w:ascii="彩虹粗仿宋" w:eastAsia="彩虹粗仿宋" w:hAnsi="彩虹粗仿宋" w:cs="彩虹粗仿宋"/>
          <w:sz w:val="32"/>
          <w:szCs w:val="32"/>
        </w:rPr>
        <w:object w:dxaOrig="15577" w:dyaOrig="54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778.5pt;height:272.25pt" o:ole="">
            <v:imagedata r:id="rId5" o:title=""/>
          </v:shape>
          <o:OLEObject Type="Embed" ProgID="Excel.Sheet.12" ShapeID="_x0000_i1025" DrawAspect="Content" ObjectID="_1855229897" r:id="rId6"/>
        </w:object>
      </w:r>
      <w:r>
        <w:rPr>
          <w:rFonts w:ascii="彩虹粗仿宋" w:eastAsia="彩虹粗仿宋" w:hAnsi="彩虹粗仿宋" w:cs="彩虹粗仿宋"/>
          <w:sz w:val="32"/>
          <w:szCs w:val="32"/>
        </w:rPr>
        <w:t xml:space="preserve">                                                                          </w:t>
      </w:r>
      <w:r>
        <w:rPr>
          <w:rFonts w:ascii="彩虹粗仿宋" w:eastAsia="彩虹粗仿宋" w:hAnsi="彩虹粗仿宋" w:cs="彩虹粗仿宋"/>
          <w:sz w:val="28"/>
          <w:szCs w:val="28"/>
        </w:rPr>
        <w:t>中国建设银行宁波市分行</w:t>
      </w:r>
    </w:p>
    <w:p w:rsidR="0098626D" w:rsidRDefault="00746400">
      <w:pPr>
        <w:pStyle w:val="Default"/>
        <w:spacing w:line="320" w:lineRule="exact"/>
        <w:ind w:firstLineChars="4200" w:firstLine="11760"/>
        <w:jc w:val="center"/>
        <w:rPr>
          <w:rFonts w:ascii="彩虹粗仿宋" w:eastAsia="彩虹粗仿宋" w:hAnsi="彩虹粗仿宋" w:cs="彩虹粗仿宋" w:hint="default"/>
          <w:sz w:val="28"/>
          <w:szCs w:val="28"/>
        </w:rPr>
      </w:pPr>
      <w:r>
        <w:rPr>
          <w:rFonts w:ascii="彩虹粗仿宋" w:eastAsia="彩虹粗仿宋" w:hAnsi="彩虹粗仿宋" w:cs="彩虹粗仿宋"/>
          <w:sz w:val="28"/>
          <w:szCs w:val="28"/>
        </w:rPr>
        <w:t>2026</w:t>
      </w:r>
      <w:r>
        <w:rPr>
          <w:rFonts w:ascii="彩虹粗仿宋" w:eastAsia="彩虹粗仿宋" w:hAnsi="彩虹粗仿宋" w:cs="彩虹粗仿宋"/>
          <w:sz w:val="28"/>
          <w:szCs w:val="28"/>
        </w:rPr>
        <w:t>年</w:t>
      </w:r>
      <w:r>
        <w:rPr>
          <w:rFonts w:ascii="彩虹粗仿宋" w:eastAsia="彩虹粗仿宋" w:hAnsi="彩虹粗仿宋" w:cs="彩虹粗仿宋"/>
          <w:sz w:val="28"/>
          <w:szCs w:val="28"/>
        </w:rPr>
        <w:t>11</w:t>
      </w:r>
      <w:r>
        <w:rPr>
          <w:rFonts w:ascii="彩虹粗仿宋" w:eastAsia="彩虹粗仿宋" w:hAnsi="彩虹粗仿宋" w:cs="彩虹粗仿宋"/>
          <w:sz w:val="28"/>
          <w:szCs w:val="28"/>
        </w:rPr>
        <w:t>月3</w:t>
      </w:r>
      <w:bookmarkStart w:id="0" w:name="_GoBack"/>
      <w:bookmarkEnd w:id="0"/>
      <w:r>
        <w:rPr>
          <w:rFonts w:ascii="彩虹粗仿宋" w:eastAsia="彩虹粗仿宋" w:hAnsi="彩虹粗仿宋" w:cs="彩虹粗仿宋"/>
          <w:sz w:val="28"/>
          <w:szCs w:val="28"/>
        </w:rPr>
        <w:t>日</w:t>
      </w:r>
    </w:p>
    <w:sectPr w:rsidR="0098626D">
      <w:pgSz w:w="16838" w:h="11906" w:orient="landscape"/>
      <w:pgMar w:top="850" w:right="850" w:bottom="850" w:left="850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彩虹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彩虹粗仿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26D"/>
    <w:rsid w:val="00746400"/>
    <w:rsid w:val="0098626D"/>
    <w:rsid w:val="112949AB"/>
    <w:rsid w:val="118C4C14"/>
    <w:rsid w:val="203F6DE0"/>
    <w:rsid w:val="43D663AA"/>
    <w:rsid w:val="4FD4146A"/>
    <w:rsid w:val="530B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pPr>
      <w:widowControl w:val="0"/>
      <w:autoSpaceDE w:val="0"/>
      <w:autoSpaceDN w:val="0"/>
    </w:pPr>
    <w:rPr>
      <w:rFonts w:ascii="华文中宋" w:eastAsia="华文中宋" w:hint="eastAsia"/>
      <w:color w:val="000000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pPr>
      <w:widowControl w:val="0"/>
      <w:autoSpaceDE w:val="0"/>
      <w:autoSpaceDN w:val="0"/>
    </w:pPr>
    <w:rPr>
      <w:rFonts w:ascii="华文中宋" w:eastAsia="华文中宋" w:hint="eastAsia"/>
      <w:color w:val="000000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Excel____1.xls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CCBNB</dc:creator>
  <cp:lastModifiedBy>移动金融科</cp:lastModifiedBy>
  <cp:revision>2</cp:revision>
  <dcterms:created xsi:type="dcterms:W3CDTF">2026-08-04T00:52:00Z</dcterms:created>
  <dcterms:modified xsi:type="dcterms:W3CDTF">2026-11-03T08:52:00Z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2052-12.8.2.15209</vt:lpwstr>
  </property>
  <property fmtid="{D5CDD505-2E9C-101B-9397-08002B2CF9AE}" pid="3" name="ICV">
    <vt:lpwstr>99C198BEE87C41E3A4AE69A125351BD4_13</vt:lpwstr>
  </property>
</Properties>
</file>